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CA6" w:rsidRPr="007364AE" w:rsidRDefault="007364AE" w:rsidP="007364AE">
      <w:pPr>
        <w:spacing w:line="360" w:lineRule="auto"/>
        <w:ind w:left="32" w:firstLine="677"/>
        <w:rPr>
          <w:rFonts w:cs="Times New Roman"/>
          <w:b/>
          <w:sz w:val="28"/>
          <w:szCs w:val="28"/>
        </w:rPr>
      </w:pPr>
      <w:r w:rsidRPr="007364AE">
        <w:rPr>
          <w:rFonts w:cs="Times New Roman"/>
          <w:b/>
          <w:bCs/>
          <w:sz w:val="28"/>
          <w:szCs w:val="28"/>
        </w:rPr>
        <w:t xml:space="preserve">Приложение к Модулю 2. </w:t>
      </w:r>
      <w:r w:rsidR="001E7EF8" w:rsidRPr="007364AE">
        <w:rPr>
          <w:rFonts w:cs="Times New Roman"/>
          <w:b/>
          <w:bCs/>
          <w:sz w:val="28"/>
          <w:szCs w:val="28"/>
        </w:rPr>
        <w:t>Сценарий для гостя</w:t>
      </w:r>
    </w:p>
    <w:p w:rsidR="00685CA6" w:rsidRDefault="001E7EF8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Памятка по подготовке </w:t>
      </w:r>
      <w:bookmarkStart w:id="0" w:name="_GoBack"/>
      <w:bookmarkEnd w:id="0"/>
      <w:r>
        <w:rPr>
          <w:rFonts w:cs="Times New Roman"/>
          <w:sz w:val="28"/>
          <w:szCs w:val="28"/>
        </w:rPr>
        <w:t>автоматизированной системы управления и реквизита:</w:t>
      </w:r>
      <w:r>
        <w:rPr>
          <w:rFonts w:cs="Times New Roman"/>
          <w:sz w:val="28"/>
          <w:szCs w:val="28"/>
        </w:rPr>
        <w:tab/>
      </w:r>
    </w:p>
    <w:p w:rsidR="00685CA6" w:rsidRDefault="001E7EF8">
      <w:pPr>
        <w:pStyle w:val="a3"/>
        <w:numPr>
          <w:ilvl w:val="0"/>
          <w:numId w:val="1"/>
        </w:numPr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автоматизированной системе управления следует подготовить бронирование на имя гостя </w:t>
      </w:r>
      <w:r>
        <w:rPr>
          <w:rFonts w:cs="Times New Roman"/>
          <w:sz w:val="28"/>
          <w:szCs w:val="28"/>
          <w:lang w:val="en-US"/>
        </w:rPr>
        <w:t>c</w:t>
      </w:r>
      <w:r>
        <w:rPr>
          <w:rFonts w:cs="Times New Roman"/>
          <w:sz w:val="28"/>
          <w:szCs w:val="28"/>
        </w:rPr>
        <w:t xml:space="preserve"> пакетом питания «завтрак». Бронирование гарантировано банковской картой;</w:t>
      </w:r>
    </w:p>
    <w:p w:rsidR="00685CA6" w:rsidRDefault="001E7EF8">
      <w:pPr>
        <w:pStyle w:val="a3"/>
        <w:numPr>
          <w:ilvl w:val="0"/>
          <w:numId w:val="1"/>
        </w:numPr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гостю иметь при себе реквизит (банковская карта, иностранный паспорт с отметкой визы, миграционная карта, легкий багаж).</w:t>
      </w:r>
    </w:p>
    <w:p w:rsidR="00685CA6" w:rsidRDefault="00685CA6">
      <w:pPr>
        <w:pStyle w:val="a3"/>
        <w:ind w:left="709"/>
        <w:rPr>
          <w:rFonts w:cs="Times New Roman"/>
          <w:sz w:val="28"/>
          <w:szCs w:val="28"/>
        </w:rPr>
      </w:pPr>
    </w:p>
    <w:tbl>
      <w:tblPr>
        <w:tblStyle w:val="TableNormal"/>
        <w:tblW w:w="9436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18"/>
        <w:gridCol w:w="4718"/>
      </w:tblGrid>
      <w:tr w:rsidR="00685CA6">
        <w:trPr>
          <w:trHeight w:val="227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Default="001E7EF8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Действия администратора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Default="001E7EF8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</w:rPr>
              <w:t>Слова и действия гостя</w:t>
            </w:r>
          </w:p>
        </w:tc>
      </w:tr>
      <w:tr w:rsidR="00685CA6">
        <w:trPr>
          <w:trHeight w:val="227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Default="001E7EF8">
            <w:pPr>
              <w:pStyle w:val="a3"/>
              <w:ind w:left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Приветствует гостя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szCs w:val="28"/>
                <w:lang w:val="ru-RU"/>
              </w:rPr>
            </w:pPr>
            <w:r w:rsidRPr="007364AE">
              <w:rPr>
                <w:rFonts w:eastAsia="Times New Roman" w:cs="Times New Roman"/>
                <w:szCs w:val="28"/>
                <w:lang w:val="ru-RU"/>
              </w:rPr>
              <w:t>Настроение гостя нейтральное.</w:t>
            </w:r>
          </w:p>
          <w:p w:rsidR="00685CA6" w:rsidRPr="007364AE" w:rsidRDefault="001E7EF8">
            <w:pPr>
              <w:rPr>
                <w:rFonts w:eastAsia="Times New Roman" w:cs="Times New Roman"/>
                <w:b/>
                <w:i/>
                <w:iCs/>
                <w:szCs w:val="28"/>
                <w:lang w:val="ru-RU"/>
              </w:rPr>
            </w:pP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Hello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ru-RU"/>
              </w:rPr>
              <w:t>, с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heck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ru-RU"/>
              </w:rPr>
              <w:t>-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in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ru-RU"/>
              </w:rPr>
              <w:t xml:space="preserve"> 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please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ru-RU"/>
              </w:rPr>
              <w:t xml:space="preserve">. </w:t>
            </w:r>
          </w:p>
        </w:tc>
      </w:tr>
      <w:tr w:rsidR="00685CA6">
        <w:trPr>
          <w:trHeight w:val="227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Default="001E7EF8">
            <w:pPr>
              <w:pStyle w:val="a3"/>
              <w:ind w:left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Узнает имя гостя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Default="001E7EF8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Назвать свое имя</w:t>
            </w:r>
          </w:p>
        </w:tc>
      </w:tr>
      <w:tr w:rsidR="00685CA6">
        <w:trPr>
          <w:trHeight w:val="227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Default="001E7EF8">
            <w:pPr>
              <w:pStyle w:val="a3"/>
              <w:ind w:left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Уточняет есть ли бронирование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b/>
                <w:szCs w:val="28"/>
              </w:rPr>
            </w:pP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Yes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</w:rPr>
              <w:t xml:space="preserve">, 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of course.</w:t>
            </w:r>
          </w:p>
        </w:tc>
      </w:tr>
      <w:tr w:rsidR="00685CA6">
        <w:trPr>
          <w:trHeight w:val="227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pStyle w:val="a3"/>
              <w:ind w:left="0"/>
              <w:rPr>
                <w:rFonts w:eastAsia="Times New Roman" w:cs="Times New Roman"/>
                <w:szCs w:val="28"/>
                <w:lang w:val="ru-RU"/>
              </w:rPr>
            </w:pPr>
            <w:r w:rsidRPr="007364AE">
              <w:rPr>
                <w:rFonts w:eastAsia="Times New Roman" w:cs="Times New Roman"/>
                <w:szCs w:val="28"/>
                <w:lang w:val="ru-RU"/>
              </w:rPr>
              <w:t>Просит предоставить паспорт с визой, миграционную карту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Here you are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</w:rPr>
              <w:t>.</w:t>
            </w:r>
          </w:p>
        </w:tc>
      </w:tr>
      <w:tr w:rsidR="00685CA6">
        <w:trPr>
          <w:trHeight w:val="20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Default="001E7EF8">
            <w:pPr>
              <w:pStyle w:val="a3"/>
              <w:ind w:left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Проверяет детали бронирования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widowControl w:val="0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Everything is correct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</w:rPr>
              <w:t>.</w:t>
            </w:r>
          </w:p>
        </w:tc>
      </w:tr>
      <w:tr w:rsidR="00685CA6">
        <w:trPr>
          <w:trHeight w:val="20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szCs w:val="28"/>
                <w:lang w:val="ru-RU"/>
              </w:rPr>
            </w:pPr>
            <w:r w:rsidRPr="007364AE">
              <w:rPr>
                <w:rFonts w:eastAsia="Times New Roman" w:cs="Times New Roman"/>
                <w:color w:val="000000"/>
                <w:szCs w:val="28"/>
                <w:lang w:val="ru-RU"/>
              </w:rPr>
              <w:t>Спрашивает, может ли сделать копию документов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Sure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</w:rPr>
              <w:t>.</w:t>
            </w:r>
          </w:p>
        </w:tc>
      </w:tr>
      <w:tr w:rsidR="00685CA6">
        <w:trPr>
          <w:trHeight w:val="20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Default="001E7EF8">
            <w:pPr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Просит заполнить регистрационную форму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Default="001E7EF8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Следовать инструкциям администратора</w:t>
            </w:r>
          </w:p>
        </w:tc>
      </w:tr>
      <w:tr w:rsidR="00685CA6">
        <w:trPr>
          <w:trHeight w:val="20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color w:val="000000"/>
                <w:szCs w:val="28"/>
                <w:lang w:val="ru-RU"/>
              </w:rPr>
            </w:pPr>
            <w:r w:rsidRPr="007364AE">
              <w:rPr>
                <w:rFonts w:eastAsia="Times New Roman" w:cs="Times New Roman"/>
                <w:szCs w:val="28"/>
                <w:lang w:val="ru-RU"/>
              </w:rPr>
              <w:t>Уточняет у гостя, как будут гарантировать оплату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By credit card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</w:rPr>
              <w:t>.</w:t>
            </w:r>
          </w:p>
        </w:tc>
      </w:tr>
      <w:tr w:rsidR="00685CA6">
        <w:trPr>
          <w:trHeight w:val="20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Default="001E7EF8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Рассказывает всю необходимую информацию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szCs w:val="28"/>
                <w:lang w:val="ru-RU"/>
              </w:rPr>
            </w:pPr>
            <w:r w:rsidRPr="007364AE">
              <w:rPr>
                <w:rFonts w:eastAsia="Times New Roman" w:cs="Times New Roman"/>
                <w:szCs w:val="28"/>
                <w:lang w:val="ru-RU"/>
              </w:rPr>
              <w:t>Внимательно слушать</w:t>
            </w:r>
          </w:p>
          <w:p w:rsidR="00685CA6" w:rsidRPr="007364AE" w:rsidRDefault="001E7EF8">
            <w:pPr>
              <w:rPr>
                <w:rFonts w:eastAsia="Times New Roman" w:cs="Times New Roman"/>
                <w:i/>
                <w:iCs/>
                <w:szCs w:val="28"/>
                <w:lang w:val="ru-RU"/>
              </w:rPr>
            </w:pP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Okay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ru-RU"/>
              </w:rPr>
              <w:t xml:space="preserve">, 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thank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ru-RU"/>
              </w:rPr>
              <w:t xml:space="preserve"> 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you</w:t>
            </w:r>
            <w:r w:rsidRPr="007364AE">
              <w:rPr>
                <w:rFonts w:eastAsia="Times New Roman" w:cs="Times New Roman"/>
                <w:i/>
                <w:iCs/>
                <w:szCs w:val="28"/>
                <w:lang w:val="ru-RU"/>
              </w:rPr>
              <w:t>.</w:t>
            </w:r>
          </w:p>
        </w:tc>
      </w:tr>
      <w:tr w:rsidR="00685CA6">
        <w:trPr>
          <w:trHeight w:val="20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Default="001E7EF8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Предлагает помощь с багажом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</w:pP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No, I am fine.</w:t>
            </w:r>
          </w:p>
        </w:tc>
      </w:tr>
      <w:tr w:rsidR="00685CA6" w:rsidRPr="00121A9F">
        <w:trPr>
          <w:trHeight w:val="336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szCs w:val="28"/>
                <w:lang w:val="ru-RU"/>
              </w:rPr>
            </w:pPr>
            <w:r w:rsidRPr="007364AE">
              <w:rPr>
                <w:rFonts w:eastAsia="Times New Roman" w:cs="Times New Roman"/>
                <w:szCs w:val="28"/>
                <w:lang w:val="ru-RU"/>
              </w:rPr>
              <w:t xml:space="preserve">Спрашивает, чем может ещё помочь 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bCs/>
                <w:szCs w:val="28"/>
                <w:lang w:val="ru-RU"/>
              </w:rPr>
            </w:pPr>
            <w:r w:rsidRPr="007364AE">
              <w:rPr>
                <w:rFonts w:eastAsia="Times New Roman" w:cs="Times New Roman"/>
                <w:bCs/>
                <w:szCs w:val="28"/>
                <w:lang w:val="ru-RU"/>
              </w:rPr>
              <w:t>Если администратор не спросит, чем может помочь, тогда, ближе к концу диалога гостю следует спросить самому</w:t>
            </w:r>
          </w:p>
          <w:p w:rsidR="00685CA6" w:rsidRPr="007364AE" w:rsidRDefault="00C35C70">
            <w:pPr>
              <w:rPr>
                <w:rFonts w:eastAsia="Times New Roman" w:cs="Times New Roman"/>
                <w:b/>
                <w:bCs/>
                <w:i/>
                <w:iCs/>
                <w:szCs w:val="28"/>
                <w:lang w:val="en-US"/>
              </w:rPr>
            </w:pPr>
            <w:r w:rsidRPr="007364AE">
              <w:rPr>
                <w:rFonts w:ascii="SimSun" w:eastAsia="SimSun" w:hAnsi="SimSun" w:cs="SimSun"/>
                <w:b/>
                <w:i/>
                <w:szCs w:val="24"/>
                <w:lang w:val="en-US"/>
              </w:rPr>
              <w:t>Could</w:t>
            </w:r>
            <w:r w:rsidR="001E7EF8" w:rsidRPr="007364AE">
              <w:rPr>
                <w:rFonts w:ascii="SimSun" w:eastAsia="SimSun" w:hAnsi="SimSun" w:cs="SimSun"/>
                <w:b/>
                <w:i/>
                <w:szCs w:val="24"/>
                <w:lang w:val="en-US"/>
              </w:rPr>
              <w:t xml:space="preserve"> you wake me up tomorrow at 8:00?</w:t>
            </w:r>
          </w:p>
        </w:tc>
      </w:tr>
      <w:tr w:rsidR="00685CA6">
        <w:trPr>
          <w:trHeight w:val="336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szCs w:val="28"/>
                <w:lang w:val="ru-RU"/>
              </w:rPr>
            </w:pPr>
            <w:r w:rsidRPr="007364AE">
              <w:rPr>
                <w:rFonts w:eastAsia="Times New Roman" w:cs="Times New Roman"/>
                <w:color w:val="000000"/>
                <w:szCs w:val="28"/>
                <w:lang w:val="ru-RU"/>
              </w:rPr>
              <w:t>Желает хорошего дня/вежливо заканчивает разговор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CA6" w:rsidRPr="007364AE" w:rsidRDefault="001E7EF8">
            <w:pPr>
              <w:rPr>
                <w:rFonts w:eastAsia="Times New Roman" w:cs="Times New Roman"/>
                <w:b/>
                <w:bCs/>
                <w:szCs w:val="28"/>
              </w:rPr>
            </w:pPr>
            <w:r w:rsidRPr="007364AE">
              <w:rPr>
                <w:rFonts w:eastAsia="Times New Roman" w:cs="Times New Roman"/>
                <w:b/>
                <w:i/>
                <w:iCs/>
                <w:szCs w:val="28"/>
                <w:lang w:val="en-US"/>
              </w:rPr>
              <w:t>Bye</w:t>
            </w:r>
            <w:r w:rsidRPr="007364AE">
              <w:rPr>
                <w:rFonts w:eastAsia="Times New Roman" w:cs="Times New Roman"/>
                <w:b/>
                <w:i/>
                <w:iCs/>
                <w:szCs w:val="28"/>
              </w:rPr>
              <w:t>.</w:t>
            </w:r>
          </w:p>
        </w:tc>
      </w:tr>
    </w:tbl>
    <w:p w:rsidR="00685CA6" w:rsidRDefault="00685CA6" w:rsidP="00F72107">
      <w:pPr>
        <w:spacing w:line="256" w:lineRule="auto"/>
        <w:rPr>
          <w:rFonts w:cs="Times New Roman"/>
          <w:sz w:val="28"/>
          <w:szCs w:val="28"/>
        </w:rPr>
      </w:pPr>
    </w:p>
    <w:sectPr w:rsidR="00685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6DC" w:rsidRDefault="005546DC">
      <w:r>
        <w:separator/>
      </w:r>
    </w:p>
  </w:endnote>
  <w:endnote w:type="continuationSeparator" w:id="0">
    <w:p w:rsidR="005546DC" w:rsidRDefault="00554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6DC" w:rsidRDefault="005546DC">
      <w:r>
        <w:separator/>
      </w:r>
    </w:p>
  </w:footnote>
  <w:footnote w:type="continuationSeparator" w:id="0">
    <w:p w:rsidR="005546DC" w:rsidRDefault="00554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20ABA"/>
    <w:multiLevelType w:val="multilevel"/>
    <w:tmpl w:val="10D20A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A3A"/>
    <w:rsid w:val="000F772C"/>
    <w:rsid w:val="00121A9F"/>
    <w:rsid w:val="001E7EF8"/>
    <w:rsid w:val="005546DC"/>
    <w:rsid w:val="00685CA6"/>
    <w:rsid w:val="007364AE"/>
    <w:rsid w:val="00990A16"/>
    <w:rsid w:val="00A55388"/>
    <w:rsid w:val="00B47A3A"/>
    <w:rsid w:val="00C35C70"/>
    <w:rsid w:val="00D9588B"/>
    <w:rsid w:val="00F72107"/>
    <w:rsid w:val="0AEA235C"/>
    <w:rsid w:val="70C3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C0A434-5587-476C-8927-5D5DE0BB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eastAsiaTheme="minorHAnsi" w:cstheme="minorBid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Pr>
      <w:rFonts w:ascii="Times New Roman" w:hAnsi="Times New Roman"/>
      <w:sz w:val="24"/>
    </w:rPr>
  </w:style>
  <w:style w:type="table" w:customStyle="1" w:styleId="TableNormal">
    <w:name w:val="Table Normal"/>
    <w:pPr>
      <w:spacing w:line="276" w:lineRule="auto"/>
    </w:pPr>
    <w:rPr>
      <w:rFonts w:eastAsia="Times New Roman"/>
      <w:sz w:val="28"/>
      <w:szCs w:val="28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КК СКПО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</dc:creator>
  <cp:lastModifiedBy>17</cp:lastModifiedBy>
  <cp:revision>5</cp:revision>
  <dcterms:created xsi:type="dcterms:W3CDTF">2025-06-05T08:35:00Z</dcterms:created>
  <dcterms:modified xsi:type="dcterms:W3CDTF">2025-06-07T10:11:00Z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FC8E741BA7A54B38BCA86E14CCFADBAF_12</vt:lpwstr>
  </property>
</Properties>
</file>